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E8A" w:rsidRPr="00B86E8A" w:rsidRDefault="00B86E8A" w:rsidP="00B86E8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6E8A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НОД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379"/>
        <w:gridCol w:w="1771"/>
        <w:gridCol w:w="1772"/>
        <w:gridCol w:w="1772"/>
        <w:gridCol w:w="1772"/>
      </w:tblGrid>
      <w:tr w:rsidR="00B86E8A" w:rsidRPr="00B86E8A" w:rsidTr="00F553F0">
        <w:tc>
          <w:tcPr>
            <w:tcW w:w="7905" w:type="dxa"/>
            <w:gridSpan w:val="2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087" w:type="dxa"/>
            <w:gridSpan w:val="4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</w:tr>
      <w:tr w:rsidR="00B86E8A" w:rsidRPr="00B86E8A" w:rsidTr="00F553F0">
        <w:tc>
          <w:tcPr>
            <w:tcW w:w="7905" w:type="dxa"/>
            <w:gridSpan w:val="2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Возраст детей, группа</w:t>
            </w:r>
          </w:p>
        </w:tc>
        <w:tc>
          <w:tcPr>
            <w:tcW w:w="7087" w:type="dxa"/>
            <w:gridSpan w:val="4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5-6 лет, старшая группа </w:t>
            </w:r>
          </w:p>
        </w:tc>
      </w:tr>
      <w:tr w:rsidR="00B86E8A" w:rsidRPr="00B86E8A" w:rsidTr="00F553F0">
        <w:tc>
          <w:tcPr>
            <w:tcW w:w="7905" w:type="dxa"/>
            <w:gridSpan w:val="2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Тип НОД</w:t>
            </w:r>
          </w:p>
        </w:tc>
        <w:tc>
          <w:tcPr>
            <w:tcW w:w="7087" w:type="dxa"/>
            <w:gridSpan w:val="4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Тренировочное занятие</w:t>
            </w:r>
          </w:p>
        </w:tc>
      </w:tr>
      <w:tr w:rsidR="00B86E8A" w:rsidRPr="00B86E8A" w:rsidTr="00F553F0">
        <w:tc>
          <w:tcPr>
            <w:tcW w:w="7905" w:type="dxa"/>
            <w:gridSpan w:val="2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Тема НОД</w:t>
            </w:r>
          </w:p>
        </w:tc>
        <w:tc>
          <w:tcPr>
            <w:tcW w:w="7087" w:type="dxa"/>
            <w:gridSpan w:val="4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"Свойства предметов и символов "</w:t>
            </w:r>
          </w:p>
        </w:tc>
      </w:tr>
      <w:tr w:rsidR="00B86E8A" w:rsidRPr="00B86E8A" w:rsidTr="00F553F0">
        <w:tc>
          <w:tcPr>
            <w:tcW w:w="7905" w:type="dxa"/>
            <w:gridSpan w:val="2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087" w:type="dxa"/>
            <w:gridSpan w:val="4"/>
          </w:tcPr>
          <w:p w:rsidR="00B86E8A" w:rsidRPr="00B86E8A" w:rsidRDefault="00B86E8A" w:rsidP="00B86E8A">
            <w:pPr>
              <w:numPr>
                <w:ilvl w:val="0"/>
                <w:numId w:val="1"/>
              </w:numPr>
              <w:spacing w:after="0" w:line="240" w:lineRule="auto"/>
              <w:ind w:left="317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мотивировать детей на включение в игровую деятельность; </w:t>
            </w:r>
          </w:p>
          <w:p w:rsidR="00B86E8A" w:rsidRPr="00B86E8A" w:rsidRDefault="00B86E8A" w:rsidP="00B86E8A">
            <w:pPr>
              <w:numPr>
                <w:ilvl w:val="0"/>
                <w:numId w:val="1"/>
              </w:numPr>
              <w:spacing w:after="0" w:line="240" w:lineRule="auto"/>
              <w:ind w:left="317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актуализировать знания детей об окружающем мире;</w:t>
            </w:r>
          </w:p>
          <w:p w:rsidR="00B86E8A" w:rsidRPr="00B86E8A" w:rsidRDefault="00B86E8A" w:rsidP="00B86E8A">
            <w:pPr>
              <w:numPr>
                <w:ilvl w:val="0"/>
                <w:numId w:val="1"/>
              </w:numPr>
              <w:spacing w:after="0" w:line="240" w:lineRule="auto"/>
              <w:ind w:left="317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опыт самостоятельного преодоления затруднения под руководством воспитателя на основе рефлексивного метода, опыт самоконтроля, уточнить известные способы действий в ситуации затруднения;</w:t>
            </w:r>
          </w:p>
          <w:p w:rsidR="00B86E8A" w:rsidRPr="00B86E8A" w:rsidRDefault="00B86E8A" w:rsidP="00B86E8A">
            <w:pPr>
              <w:numPr>
                <w:ilvl w:val="0"/>
                <w:numId w:val="1"/>
              </w:numPr>
              <w:spacing w:after="0" w:line="240" w:lineRule="auto"/>
              <w:ind w:left="317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тренировать мыслительные операции – анализ, синтез, сравнение и обобщение; </w:t>
            </w:r>
          </w:p>
          <w:p w:rsidR="00B86E8A" w:rsidRPr="00B86E8A" w:rsidRDefault="00B86E8A" w:rsidP="00B86E8A">
            <w:pPr>
              <w:numPr>
                <w:ilvl w:val="0"/>
                <w:numId w:val="1"/>
              </w:numPr>
              <w:spacing w:after="0" w:line="240" w:lineRule="auto"/>
              <w:ind w:left="317" w:hanging="28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6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внимание, память, речь, воображение,  логическое и вариативное  мышление, творческие способности, инициативность, мелкую моторику рук;</w:t>
            </w:r>
          </w:p>
        </w:tc>
      </w:tr>
      <w:tr w:rsidR="00B86E8A" w:rsidRPr="00B86E8A" w:rsidTr="00F553F0">
        <w:tc>
          <w:tcPr>
            <w:tcW w:w="7905" w:type="dxa"/>
            <w:gridSpan w:val="2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7087" w:type="dxa"/>
            <w:gridSpan w:val="4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Документ-камера, интерактивная доска, ноутбук </w:t>
            </w:r>
          </w:p>
        </w:tc>
      </w:tr>
      <w:tr w:rsidR="00B86E8A" w:rsidRPr="00B86E8A" w:rsidTr="00F553F0">
        <w:trPr>
          <w:trHeight w:val="1043"/>
        </w:trPr>
        <w:tc>
          <w:tcPr>
            <w:tcW w:w="1526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 технологии «Игровая ситуация»</w:t>
            </w:r>
          </w:p>
        </w:tc>
        <w:tc>
          <w:tcPr>
            <w:tcW w:w="6379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1771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приемы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Предпосылки учебной деятельности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результатов деятельности</w:t>
            </w:r>
          </w:p>
        </w:tc>
      </w:tr>
      <w:tr w:rsidR="00B86E8A" w:rsidRPr="00B86E8A" w:rsidTr="00F553F0">
        <w:trPr>
          <w:trHeight w:val="959"/>
        </w:trPr>
        <w:tc>
          <w:tcPr>
            <w:tcW w:w="1526" w:type="dxa"/>
          </w:tcPr>
          <w:p w:rsidR="00B86E8A" w:rsidRPr="00B86E8A" w:rsidRDefault="00B86E8A" w:rsidP="00B86E8A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. Введение в игровую  ситуацию</w:t>
            </w:r>
          </w:p>
        </w:tc>
        <w:tc>
          <w:tcPr>
            <w:tcW w:w="6379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Воспитатель собирает детей около себя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Ребята, ходите ли вы с родителями по магазинам?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Какие магазины вы знаете? (выслушиваются все ответы детей) 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Если дети будут перечислять названия магазинов, то уточнить что в них продают.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16"/>
                <w:szCs w:val="16"/>
              </w:rPr>
            </w:pP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Бывало ли, что вы пришли в магазин, а он закрыт?  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 не поверите, я тоже на днях решила сходить </w:t>
            </w:r>
            <w:proofErr w:type="gramStart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по  магазинам</w:t>
            </w:r>
            <w:proofErr w:type="gramEnd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 работы купить себе необходимые вещи, а они были закрыты. И </w:t>
            </w:r>
            <w:proofErr w:type="gramStart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во второй</w:t>
            </w:r>
            <w:proofErr w:type="gramEnd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 третий день.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Но я вышла из этой трудной ситуации, и смогла приобрести товар, не выходя из дома. 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Как вы думаете, КАК я это сделала? (отв. детей: привезли домой, а </w:t>
            </w:r>
            <w:proofErr w:type="gramStart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ещё….</w:t>
            </w:r>
            <w:proofErr w:type="gramEnd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.и т.д.)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Если не отвечаю, то задаем вопрос: «Что еще можно сделать, не выходя из дома имея под рукой </w:t>
            </w:r>
            <w:r w:rsidRPr="00B86E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компьютер</w:t>
            </w:r>
            <w:r w:rsidRPr="00B86E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?»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(ответы </w:t>
            </w:r>
            <w:proofErr w:type="gramStart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детей….</w:t>
            </w:r>
            <w:proofErr w:type="gramEnd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Ваши родители заказывали что-нибудь в интернет-магазине? 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Значит, есть еще интернет-магазины?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Хотите создать страничку интернет-магазина?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Какой интернет магазин мы создадим лучше всего?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(магазин игрушек)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Сможете это сделать?</w:t>
            </w:r>
          </w:p>
        </w:tc>
        <w:tc>
          <w:tcPr>
            <w:tcW w:w="1771" w:type="dxa"/>
          </w:tcPr>
          <w:p w:rsidR="00B86E8A" w:rsidRPr="00B86E8A" w:rsidRDefault="00B86E8A" w:rsidP="00B86E8A">
            <w:pPr>
              <w:tabs>
                <w:tab w:val="left" w:pos="161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Беседа.</w:t>
            </w:r>
          </w:p>
          <w:p w:rsidR="00B86E8A" w:rsidRPr="00B86E8A" w:rsidRDefault="00B86E8A" w:rsidP="00B86E8A">
            <w:pPr>
              <w:tabs>
                <w:tab w:val="left" w:pos="1618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 воспитателя.</w:t>
            </w:r>
          </w:p>
          <w:p w:rsidR="00B86E8A" w:rsidRPr="00B86E8A" w:rsidRDefault="00B86E8A" w:rsidP="00B86E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слушать и понимать инструкцию,</w:t>
            </w:r>
          </w:p>
          <w:p w:rsidR="00B86E8A" w:rsidRPr="00B86E8A" w:rsidRDefault="00B86E8A" w:rsidP="00B86E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</w:t>
            </w:r>
          </w:p>
        </w:tc>
      </w:tr>
      <w:tr w:rsidR="00B86E8A" w:rsidRPr="00B86E8A" w:rsidTr="00F553F0">
        <w:tc>
          <w:tcPr>
            <w:tcW w:w="1526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Этапные задачи. </w:t>
            </w:r>
          </w:p>
        </w:tc>
        <w:tc>
          <w:tcPr>
            <w:tcW w:w="13466" w:type="dxa"/>
            <w:gridSpan w:val="5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Вызвать внутреннюю потребность детей для включения в игровую деятельность.</w:t>
            </w:r>
          </w:p>
        </w:tc>
      </w:tr>
      <w:tr w:rsidR="00B86E8A" w:rsidRPr="00B86E8A" w:rsidTr="00F553F0">
        <w:trPr>
          <w:trHeight w:val="416"/>
        </w:trPr>
        <w:tc>
          <w:tcPr>
            <w:tcW w:w="1526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. Актуализация знаний.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Для того чтобы создать магазин игрушек, что нам надо? (игрушки)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Протяните руку дружбы своему </w:t>
            </w:r>
            <w:proofErr w:type="gramStart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другу….</w:t>
            </w:r>
            <w:proofErr w:type="gramEnd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Ну вот друзья у нас определились.  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B86E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Предлагаю каждой паре друзей найти игрушки по карточкам с символами. Давайте вспомним, по каким признакам мы будем </w:t>
            </w:r>
            <w:proofErr w:type="gramStart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 игрушки</w:t>
            </w:r>
            <w:proofErr w:type="gramEnd"/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, на примере одной карточки.</w:t>
            </w:r>
            <w:r w:rsidRPr="00B86E8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1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Показывает одну карточку детям</w:t>
            </w: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Символы, каких признаков здесь изображены? (ответы детей: по цвету, форме и размеру)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Протягивает карточки веером</w:t>
            </w: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: Возьмите карточку с помощью, которой вы будете выбирать свою игрушку.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(дети по символам ищут игрушки) 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 давайте не будем забывать, что магазин у нас электронный, значит, игрушки, которые вы выберите, должны быть в электронном виде. Как это можно сделать? </w:t>
            </w: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(с помощью фотоаппарата, телефона, документ-камеры). Д</w:t>
            </w:r>
            <w:r w:rsidRPr="00B86E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ети фотографируют игрушки при помощи документ-камеры.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Для оформления страницы нашего интернет магазина существует специальная программа, в которой есть таблица. Предлагаю вам ее использовать.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Перед вами таблица, в которую нам необходимо разместить игрушки, ориентируясь на символы, а именно – цвет, геометрическая форма и размер.</w:t>
            </w:r>
          </w:p>
        </w:tc>
        <w:tc>
          <w:tcPr>
            <w:tcW w:w="1771" w:type="dxa"/>
          </w:tcPr>
          <w:p w:rsidR="00B86E8A" w:rsidRPr="00B86E8A" w:rsidRDefault="00B86E8A" w:rsidP="00B86E8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 с опорой на личный опыт детей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заданий 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Умение слушать и понимать инструкцию,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действий по образцу, самоконтроль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</w:t>
            </w:r>
          </w:p>
        </w:tc>
      </w:tr>
      <w:tr w:rsidR="00B86E8A" w:rsidRPr="00B86E8A" w:rsidTr="00F553F0">
        <w:tc>
          <w:tcPr>
            <w:tcW w:w="1526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Вызывает к доске одну из пар.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перенести игрушку в таблицу одному ребенку, а второму предлагает объяснить почему???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Каждая пара подходит к доске.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Ребята, я тоже подобрала игрушки, но не уверена правильно ли я их разместила в таблицу. Проверьте меня. </w:t>
            </w:r>
            <w:r w:rsidRPr="00B86E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(достает таблицы из принтера)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Присаживайтесь за столы. (дети работают за столами с таблицами)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Проверили? А теперь поменяйтесь с соседом таблицей. Проверьте друг друга.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(воспитатель открывает готовую таблицу) 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Спасибо ребята.</w:t>
            </w:r>
          </w:p>
        </w:tc>
        <w:tc>
          <w:tcPr>
            <w:tcW w:w="1771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заданий 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Умение фиксировать затруднение, выявлять причину затруднения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</w:t>
            </w:r>
          </w:p>
        </w:tc>
      </w:tr>
      <w:tr w:rsidR="00B86E8A" w:rsidRPr="00B86E8A" w:rsidTr="00F553F0">
        <w:tc>
          <w:tcPr>
            <w:tcW w:w="1526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Итог занятия </w:t>
            </w:r>
          </w:p>
        </w:tc>
        <w:tc>
          <w:tcPr>
            <w:tcW w:w="6379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собирает детей около себя.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Чем вы сегодня занимались?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- Удалось вам создать страницу интернет магазина?</w:t>
            </w:r>
          </w:p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хвалит детей за проделанную работу и говорит, что создать страницу магазина игрушек вам удалось по тому, что вы знаете свойства предметов и умение записывать эти свойства с помощью символов.</w:t>
            </w:r>
          </w:p>
        </w:tc>
        <w:tc>
          <w:tcPr>
            <w:tcW w:w="1771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Умение оценивать свои действия</w:t>
            </w:r>
          </w:p>
        </w:tc>
        <w:tc>
          <w:tcPr>
            <w:tcW w:w="1772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Ответы детей</w:t>
            </w:r>
          </w:p>
        </w:tc>
      </w:tr>
      <w:tr w:rsidR="00B86E8A" w:rsidRPr="00B86E8A" w:rsidTr="00F553F0">
        <w:tc>
          <w:tcPr>
            <w:tcW w:w="1526" w:type="dxa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Этапные задачи</w:t>
            </w:r>
          </w:p>
        </w:tc>
        <w:tc>
          <w:tcPr>
            <w:tcW w:w="13466" w:type="dxa"/>
            <w:gridSpan w:val="5"/>
          </w:tcPr>
          <w:p w:rsidR="00B86E8A" w:rsidRPr="00B86E8A" w:rsidRDefault="00B86E8A" w:rsidP="00B86E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6E8A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рефлексию деятельности на занятии, создать ситуацию успеха.</w:t>
            </w:r>
          </w:p>
        </w:tc>
      </w:tr>
    </w:tbl>
    <w:tbl>
      <w:tblPr>
        <w:tblStyle w:val="a3"/>
        <w:tblpPr w:leftFromText="180" w:rightFromText="180" w:vertAnchor="text" w:horzAnchor="page" w:tblpX="2098" w:tblpY="869"/>
        <w:tblW w:w="0" w:type="auto"/>
        <w:tblLook w:val="04A0" w:firstRow="1" w:lastRow="0" w:firstColumn="1" w:lastColumn="0" w:noHBand="0" w:noVBand="1"/>
      </w:tblPr>
      <w:tblGrid>
        <w:gridCol w:w="2154"/>
        <w:gridCol w:w="2154"/>
        <w:gridCol w:w="2154"/>
      </w:tblGrid>
      <w:tr w:rsidR="00B86E8A" w:rsidRPr="00B86E8A" w:rsidTr="00F553F0">
        <w:trPr>
          <w:trHeight w:val="1077"/>
        </w:trPr>
        <w:tc>
          <w:tcPr>
            <w:tcW w:w="2154" w:type="dxa"/>
          </w:tcPr>
          <w:p w:rsidR="00B86E8A" w:rsidRPr="00B86E8A" w:rsidRDefault="00B86E8A" w:rsidP="00B86E8A">
            <w:pPr>
              <w:spacing w:after="200" w:line="276" w:lineRule="auto"/>
              <w:jc w:val="both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B86E8A">
              <w:rPr>
                <w:rFonts w:ascii="Arial" w:eastAsia="Calibri" w:hAnsi="Arial" w:cs="Arial"/>
                <w:noProof/>
                <w:color w:val="000000"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78740</wp:posOffset>
                      </wp:positionV>
                      <wp:extent cx="609600" cy="571500"/>
                      <wp:effectExtent l="19050" t="19050" r="19050" b="19050"/>
                      <wp:wrapNone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571500"/>
                                <a:chOff x="2475" y="7965"/>
                                <a:chExt cx="960" cy="900"/>
                              </a:xfrm>
                            </wpg:grpSpPr>
                            <wps:wsp>
                              <wps:cNvPr id="8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35" y="7965"/>
                                  <a:ext cx="135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70" y="7965"/>
                                  <a:ext cx="120" cy="3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0" y="8340"/>
                                  <a:ext cx="0" cy="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75" y="7965"/>
                                  <a:ext cx="480" cy="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970" y="7965"/>
                                  <a:ext cx="465" cy="3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4F809A" id="Группа 5" o:spid="_x0000_s1026" style="position:absolute;margin-left:18.9pt;margin-top:6.2pt;width:48pt;height:45pt;z-index:251661312" coordorigin="2475,7965" coordsize="96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7" type="#_x0000_t32" style="position:absolute;left:2835;top:7965;width:135;height: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" strokeweight="2.25pt"/>
                      <v:shape id="AutoShape 5" o:spid="_x0000_s1028" type="#_x0000_t32" style="position:absolute;left:2970;top:7965;width:120;height:3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" strokeweight="2.25pt"/>
                      <v:shape id="AutoShape 6" o:spid="_x0000_s1029" type="#_x0000_t32" style="position:absolute;left:2970;top:8340;width:0;height: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" strokeweight="2.25pt"/>
                      <v:shape id="AutoShape 7" o:spid="_x0000_s1030" type="#_x0000_t32" style="position:absolute;left:2475;top:7965;width:480;height:3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" strokeweight="2.25pt"/>
                      <v:shape id="AutoShape 8" o:spid="_x0000_s1031" type="#_x0000_t32" style="position:absolute;left:2970;top:7965;width:465;height:37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" strokeweight="2.25pt"/>
                    </v:group>
                  </w:pict>
                </mc:Fallback>
              </mc:AlternateContent>
            </w:r>
          </w:p>
        </w:tc>
        <w:tc>
          <w:tcPr>
            <w:tcW w:w="2154" w:type="dxa"/>
          </w:tcPr>
          <w:p w:rsidR="00B86E8A" w:rsidRPr="00B86E8A" w:rsidRDefault="00B86E8A" w:rsidP="00B86E8A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B86E8A">
              <w:rPr>
                <w:rFonts w:ascii="Arial" w:eastAsia="Calibri" w:hAnsi="Arial" w:cs="Arial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A0F3FA9" wp14:editId="0609F94F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12065</wp:posOffset>
                  </wp:positionV>
                  <wp:extent cx="720090" cy="647700"/>
                  <wp:effectExtent l="19050" t="0" r="3810" b="0"/>
                  <wp:wrapNone/>
                  <wp:docPr id="1" name="Рисунок 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</w:tcPr>
          <w:p w:rsidR="00B86E8A" w:rsidRPr="00B86E8A" w:rsidRDefault="00B86E8A" w:rsidP="00B86E8A">
            <w:pPr>
              <w:spacing w:after="200" w:line="276" w:lineRule="auto"/>
              <w:jc w:val="both"/>
              <w:rPr>
                <w:rFonts w:ascii="Arial" w:eastAsia="Calibri" w:hAnsi="Arial" w:cs="Arial"/>
                <w:color w:val="000000"/>
                <w:sz w:val="28"/>
                <w:szCs w:val="28"/>
              </w:rPr>
            </w:pPr>
            <w:r w:rsidRPr="00B86E8A">
              <w:rPr>
                <w:rFonts w:ascii="Arial" w:eastAsia="Calibri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40640</wp:posOffset>
                      </wp:positionV>
                      <wp:extent cx="581025" cy="579755"/>
                      <wp:effectExtent l="13335" t="9525" r="5715" b="10795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579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4E4BF8" id="Овал 3" o:spid="_x0000_s1026" style="position:absolute;margin-left:23.55pt;margin-top:3.2pt;width:45.75pt;height:4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"/>
                  </w:pict>
                </mc:Fallback>
              </mc:AlternateContent>
            </w:r>
          </w:p>
        </w:tc>
      </w:tr>
    </w:tbl>
    <w:p w:rsidR="00B86E8A" w:rsidRPr="00B86E8A" w:rsidRDefault="00B86E8A" w:rsidP="00B86E8A">
      <w:pPr>
        <w:shd w:val="clear" w:color="auto" w:fill="FFFFFF"/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B86E8A" w:rsidRPr="00B86E8A" w:rsidRDefault="00B86E8A" w:rsidP="00B86E8A">
      <w:pPr>
        <w:shd w:val="clear" w:color="auto" w:fill="FFFFFF"/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6E8A" w:rsidRPr="00B86E8A" w:rsidRDefault="00B86E8A" w:rsidP="00B86E8A">
      <w:pPr>
        <w:shd w:val="clear" w:color="auto" w:fill="FFFFFF"/>
        <w:spacing w:after="200" w:line="276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B86E8A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t xml:space="preserve"> </w:t>
      </w:r>
      <w:r w:rsidRPr="00B86E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 – </w:t>
      </w:r>
    </w:p>
    <w:p w:rsidR="00B86E8A" w:rsidRPr="00B86E8A" w:rsidRDefault="00B86E8A" w:rsidP="00B86E8A">
      <w:pPr>
        <w:shd w:val="clear" w:color="auto" w:fill="FFFFFF"/>
        <w:spacing w:after="200" w:line="276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</w:p>
    <w:p w:rsidR="00B86E8A" w:rsidRPr="00B86E8A" w:rsidRDefault="00B86E8A" w:rsidP="00B86E8A">
      <w:pPr>
        <w:shd w:val="clear" w:color="auto" w:fill="FFFFFF"/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E8A">
        <w:rPr>
          <w:rFonts w:ascii="Times New Roman" w:eastAsia="Calibri" w:hAnsi="Times New Roman" w:cs="Times New Roman"/>
          <w:color w:val="000000"/>
          <w:sz w:val="28"/>
          <w:szCs w:val="28"/>
        </w:rPr>
        <w:t>Страница интернет магазина:</w:t>
      </w:r>
    </w:p>
    <w:p w:rsidR="00B86E8A" w:rsidRPr="00B86E8A" w:rsidRDefault="00B86E8A" w:rsidP="00B86E8A">
      <w:pPr>
        <w:shd w:val="clear" w:color="auto" w:fill="FFFFFF"/>
        <w:spacing w:after="200" w:line="276" w:lineRule="auto"/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B86E8A">
        <w:rPr>
          <w:rFonts w:ascii="Arial" w:eastAsia="Calibri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7AE070B" wp14:editId="7A510570">
            <wp:extent cx="3714750" cy="2059174"/>
            <wp:effectExtent l="19050" t="0" r="0" b="0"/>
            <wp:docPr id="2" name="Рисунок 1" descr="кар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.jpg"/>
                    <pic:cNvPicPr/>
                  </pic:nvPicPr>
                  <pic:blipFill>
                    <a:blip r:embed="rId6"/>
                    <a:srcRect l="6061" t="3720" r="2828" b="605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5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8A" w:rsidRPr="00B86E8A" w:rsidRDefault="00B86E8A" w:rsidP="00B86E8A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86E8A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4A8EBB" wp14:editId="745244EB">
            <wp:extent cx="3051606" cy="18000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24" r="1658" b="1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E8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86E8A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132AD2ED" wp14:editId="6CEA82C5">
            <wp:extent cx="2593636" cy="180000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994" b="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3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5E" w:rsidRDefault="00B86E8A" w:rsidP="00B86E8A">
      <w:r w:rsidRPr="00B86E8A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BA7B400" wp14:editId="6BB16EB1">
            <wp:extent cx="3052228" cy="1800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63" t="3272" r="13769" b="2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2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E8A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 wp14:anchorId="10F05E89" wp14:editId="70676656">
            <wp:extent cx="2077533" cy="180000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67" r="29281" b="1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3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E8A">
        <w:rPr>
          <w:rFonts w:ascii="Times New Roman" w:eastAsia="Calibri" w:hAnsi="Times New Roman" w:cs="Times New Roman"/>
          <w:sz w:val="24"/>
        </w:rPr>
        <w:t xml:space="preserve">  </w:t>
      </w:r>
    </w:p>
    <w:sectPr w:rsidR="004C5F5E" w:rsidSect="00B86E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E6927"/>
    <w:multiLevelType w:val="hybridMultilevel"/>
    <w:tmpl w:val="687822A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865"/>
    <w:rsid w:val="00487865"/>
    <w:rsid w:val="004C5F5E"/>
    <w:rsid w:val="00B8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62CBA"/>
  <w15:chartTrackingRefBased/>
  <w15:docId w15:val="{BACDFD09-C185-460B-BF35-9EF5440C0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6E8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685</Words>
  <Characters>3906</Characters>
  <Application>Microsoft Office Word</Application>
  <DocSecurity>0</DocSecurity>
  <Lines>32</Lines>
  <Paragraphs>9</Paragraphs>
  <ScaleCrop>false</ScaleCrop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cat</dc:creator>
  <cp:keywords/>
  <dc:description/>
  <cp:lastModifiedBy>Alina cat</cp:lastModifiedBy>
  <cp:revision>2</cp:revision>
  <dcterms:created xsi:type="dcterms:W3CDTF">2019-01-21T18:31:00Z</dcterms:created>
  <dcterms:modified xsi:type="dcterms:W3CDTF">2019-01-21T18:32:00Z</dcterms:modified>
</cp:coreProperties>
</file>